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8C" w:rsidRPr="00FF2599" w:rsidRDefault="00C229BD" w:rsidP="00C229BD">
      <w:pPr>
        <w:pStyle w:val="Heading1"/>
        <w:jc w:val="center"/>
        <w:rPr>
          <w:sz w:val="44"/>
        </w:rPr>
      </w:pPr>
      <w:r w:rsidRPr="00FF2599">
        <w:rPr>
          <w:sz w:val="44"/>
        </w:rPr>
        <w:t xml:space="preserve">Sturminster Marshall Neighbourhood Plan </w:t>
      </w:r>
    </w:p>
    <w:p w:rsidR="00C229BD" w:rsidRDefault="00C229BD" w:rsidP="00C229BD"/>
    <w:p w:rsidR="00C229BD" w:rsidRDefault="00C229BD" w:rsidP="00C229BD">
      <w:pPr>
        <w:pStyle w:val="Heading2"/>
        <w:jc w:val="center"/>
      </w:pPr>
      <w:r>
        <w:t>7</w:t>
      </w:r>
      <w:r w:rsidR="00BD7940">
        <w:t>.30</w:t>
      </w:r>
      <w:r>
        <w:t>pm, T</w:t>
      </w:r>
      <w:r w:rsidR="00477324">
        <w:t>uesday</w:t>
      </w:r>
      <w:r>
        <w:t xml:space="preserve">, </w:t>
      </w:r>
      <w:r w:rsidR="00BD7940">
        <w:t>2</w:t>
      </w:r>
      <w:r w:rsidR="00477324">
        <w:t>6</w:t>
      </w:r>
      <w:bookmarkStart w:id="0" w:name="_GoBack"/>
      <w:bookmarkEnd w:id="0"/>
      <w:r w:rsidR="00BD7940" w:rsidRPr="00BD7940">
        <w:rPr>
          <w:vertAlign w:val="superscript"/>
        </w:rPr>
        <w:t>th</w:t>
      </w:r>
      <w:r w:rsidR="00BD7940">
        <w:t xml:space="preserve"> February 2019</w:t>
      </w:r>
    </w:p>
    <w:p w:rsidR="00C229BD" w:rsidRDefault="00C229BD" w:rsidP="00C229BD">
      <w:pPr>
        <w:pStyle w:val="Heading2"/>
        <w:jc w:val="center"/>
      </w:pPr>
      <w:r>
        <w:t>Mem</w:t>
      </w:r>
      <w:r w:rsidR="007F6F29">
        <w:t>orial Hall, Sturminster Marshall</w:t>
      </w:r>
    </w:p>
    <w:p w:rsidR="00C229BD" w:rsidRPr="00C229BD" w:rsidRDefault="00C229BD" w:rsidP="00C229BD">
      <w:pPr>
        <w:rPr>
          <w:sz w:val="28"/>
        </w:rPr>
      </w:pPr>
    </w:p>
    <w:p w:rsidR="00C229BD" w:rsidRPr="00FF2599" w:rsidRDefault="00C229BD" w:rsidP="00C229BD">
      <w:pPr>
        <w:pStyle w:val="Heading3"/>
        <w:jc w:val="center"/>
        <w:rPr>
          <w:sz w:val="40"/>
        </w:rPr>
      </w:pPr>
      <w:r w:rsidRPr="00FF2599">
        <w:rPr>
          <w:sz w:val="40"/>
        </w:rPr>
        <w:t>AGENDA</w:t>
      </w:r>
    </w:p>
    <w:p w:rsidR="00C229BD" w:rsidRDefault="00C229BD" w:rsidP="00C229BD">
      <w:pPr>
        <w:rPr>
          <w:sz w:val="24"/>
        </w:rPr>
      </w:pPr>
    </w:p>
    <w:p w:rsidR="00FF2599" w:rsidRPr="00C229BD" w:rsidRDefault="00FF2599" w:rsidP="00C229BD">
      <w:pPr>
        <w:rPr>
          <w:sz w:val="24"/>
        </w:rPr>
      </w:pPr>
    </w:p>
    <w:p w:rsidR="00FF2599" w:rsidRDefault="00C229BD" w:rsidP="00C229BD">
      <w:pPr>
        <w:rPr>
          <w:sz w:val="28"/>
        </w:rPr>
      </w:pPr>
      <w:r w:rsidRPr="00C229BD">
        <w:rPr>
          <w:sz w:val="28"/>
        </w:rPr>
        <w:t>1.</w:t>
      </w:r>
      <w:r w:rsidRPr="00C229BD">
        <w:rPr>
          <w:sz w:val="28"/>
        </w:rPr>
        <w:tab/>
        <w:t>Welcome and Introductions</w:t>
      </w:r>
    </w:p>
    <w:p w:rsidR="00FF2599" w:rsidRPr="00C229BD" w:rsidRDefault="00FF2599" w:rsidP="00C229BD">
      <w:pPr>
        <w:rPr>
          <w:sz w:val="28"/>
        </w:rPr>
      </w:pPr>
    </w:p>
    <w:p w:rsidR="00C229BD" w:rsidRDefault="00C229BD" w:rsidP="00C229BD">
      <w:pPr>
        <w:rPr>
          <w:sz w:val="28"/>
        </w:rPr>
      </w:pPr>
      <w:r w:rsidRPr="00C229BD">
        <w:rPr>
          <w:sz w:val="28"/>
        </w:rPr>
        <w:t>2.</w:t>
      </w:r>
      <w:r w:rsidRPr="00C229BD">
        <w:rPr>
          <w:sz w:val="28"/>
        </w:rPr>
        <w:tab/>
      </w:r>
      <w:r w:rsidR="00BD7940">
        <w:rPr>
          <w:sz w:val="28"/>
        </w:rPr>
        <w:t>Scope of Plan</w:t>
      </w:r>
    </w:p>
    <w:p w:rsidR="00FF2599" w:rsidRPr="00C229BD" w:rsidRDefault="00FF2599" w:rsidP="00C229BD">
      <w:pPr>
        <w:rPr>
          <w:sz w:val="28"/>
        </w:rPr>
      </w:pPr>
    </w:p>
    <w:p w:rsidR="00291677" w:rsidRDefault="00C229BD" w:rsidP="00BD7940">
      <w:pPr>
        <w:rPr>
          <w:sz w:val="28"/>
        </w:rPr>
      </w:pPr>
      <w:r w:rsidRPr="00C229BD">
        <w:rPr>
          <w:sz w:val="28"/>
        </w:rPr>
        <w:t>3.</w:t>
      </w:r>
      <w:r w:rsidRPr="00C229BD">
        <w:rPr>
          <w:sz w:val="28"/>
        </w:rPr>
        <w:tab/>
      </w:r>
      <w:r w:rsidR="00BD7940">
        <w:rPr>
          <w:sz w:val="28"/>
        </w:rPr>
        <w:t>Terms of Reference</w:t>
      </w:r>
    </w:p>
    <w:p w:rsidR="00FF2599" w:rsidRPr="00BD7940" w:rsidRDefault="00FF2599" w:rsidP="00BD7940">
      <w:pPr>
        <w:rPr>
          <w:sz w:val="28"/>
        </w:rPr>
      </w:pPr>
    </w:p>
    <w:p w:rsidR="00C229BD" w:rsidRPr="00C229BD" w:rsidRDefault="00C229BD" w:rsidP="00C229BD">
      <w:pPr>
        <w:rPr>
          <w:sz w:val="28"/>
        </w:rPr>
      </w:pPr>
      <w:r w:rsidRPr="00C229BD">
        <w:rPr>
          <w:sz w:val="28"/>
        </w:rPr>
        <w:t>4.</w:t>
      </w:r>
      <w:r w:rsidRPr="00C229BD">
        <w:rPr>
          <w:sz w:val="28"/>
        </w:rPr>
        <w:tab/>
      </w:r>
      <w:r w:rsidR="00BD7940">
        <w:rPr>
          <w:sz w:val="28"/>
        </w:rPr>
        <w:t>Steering Group – strengths and weaknesses, first meeting date</w:t>
      </w:r>
    </w:p>
    <w:p w:rsidR="00C229BD" w:rsidRDefault="00C229BD" w:rsidP="00C229BD"/>
    <w:p w:rsidR="00C229BD" w:rsidRPr="00C229BD" w:rsidRDefault="00C229BD" w:rsidP="00C229BD"/>
    <w:sectPr w:rsidR="00C229BD" w:rsidRPr="00C2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7630"/>
    <w:multiLevelType w:val="hybridMultilevel"/>
    <w:tmpl w:val="C0167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BD"/>
    <w:rsid w:val="001116F0"/>
    <w:rsid w:val="00291677"/>
    <w:rsid w:val="00470D71"/>
    <w:rsid w:val="00477324"/>
    <w:rsid w:val="007F6F29"/>
    <w:rsid w:val="0098528C"/>
    <w:rsid w:val="00BD7940"/>
    <w:rsid w:val="00C229BD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F9F9"/>
  <w15:chartTrackingRefBased/>
  <w15:docId w15:val="{71282125-697E-4497-AF68-61927AD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2018-10-15T09:21:00Z</cp:lastPrinted>
  <dcterms:created xsi:type="dcterms:W3CDTF">2019-02-12T13:32:00Z</dcterms:created>
  <dcterms:modified xsi:type="dcterms:W3CDTF">2019-02-19T16:38:00Z</dcterms:modified>
</cp:coreProperties>
</file>