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0105" w14:textId="7BAD7A7F" w:rsidR="00A61960" w:rsidRDefault="00E25FBD" w:rsidP="00E25FBD">
      <w:pPr>
        <w:pStyle w:val="NoSpacing"/>
        <w:jc w:val="center"/>
      </w:pPr>
      <w:r>
        <w:rPr>
          <w:noProof/>
          <w:sz w:val="24"/>
          <w:szCs w:val="24"/>
        </w:rPr>
        <w:drawing>
          <wp:inline distT="0" distB="0" distL="0" distR="0" wp14:anchorId="4941588A" wp14:editId="3CA5EFD0">
            <wp:extent cx="1028700" cy="1066800"/>
            <wp:effectExtent l="0" t="0" r="0" b="0"/>
            <wp:docPr id="2" name="Picture 2" descr="A picture containing mammal, rod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mammal, roden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6DDF">
        <w:rPr>
          <w:sz w:val="24"/>
          <w:szCs w:val="24"/>
        </w:rPr>
        <w:br w:type="textWrapping" w:clear="all"/>
      </w:r>
    </w:p>
    <w:p w14:paraId="3B44136E" w14:textId="01111D38" w:rsidR="00BD710D" w:rsidRPr="00BD710D" w:rsidRDefault="00927A3F" w:rsidP="00BD710D">
      <w:pPr>
        <w:pStyle w:val="Heading1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Memorial </w:t>
      </w:r>
      <w:r w:rsidR="00BD710D" w:rsidRPr="00BD710D">
        <w:rPr>
          <w:rFonts w:ascii="Arial" w:eastAsia="Calibri" w:hAnsi="Arial" w:cs="Arial"/>
          <w:sz w:val="28"/>
          <w:szCs w:val="28"/>
        </w:rPr>
        <w:t xml:space="preserve">Bench </w:t>
      </w:r>
      <w:r>
        <w:rPr>
          <w:rFonts w:ascii="Arial" w:eastAsia="Calibri" w:hAnsi="Arial" w:cs="Arial"/>
          <w:sz w:val="28"/>
          <w:szCs w:val="28"/>
        </w:rPr>
        <w:t>and Planter</w:t>
      </w:r>
      <w:r w:rsidR="00BD710D" w:rsidRPr="00BD710D">
        <w:rPr>
          <w:rFonts w:ascii="Arial" w:eastAsia="Calibri" w:hAnsi="Arial" w:cs="Arial"/>
          <w:sz w:val="28"/>
          <w:szCs w:val="28"/>
        </w:rPr>
        <w:t xml:space="preserve"> Policy</w:t>
      </w:r>
    </w:p>
    <w:p w14:paraId="3DAA2B1E" w14:textId="77777777" w:rsidR="00BD710D" w:rsidRPr="00B36D67" w:rsidRDefault="00BD710D" w:rsidP="00BD710D">
      <w:pPr>
        <w:rPr>
          <w:rFonts w:eastAsia="Calibri"/>
        </w:rPr>
      </w:pPr>
    </w:p>
    <w:p w14:paraId="4444F4AA" w14:textId="24E00A21" w:rsidR="00BD710D" w:rsidRPr="00BD710D" w:rsidRDefault="00BD710D" w:rsidP="00BD710D">
      <w:pPr>
        <w:spacing w:after="200" w:line="276" w:lineRule="auto"/>
        <w:rPr>
          <w:rFonts w:ascii="Arial" w:eastAsia="Calibri" w:hAnsi="Arial" w:cs="Arial"/>
        </w:rPr>
      </w:pPr>
      <w:r w:rsidRPr="00BD710D">
        <w:rPr>
          <w:rFonts w:ascii="Arial" w:eastAsia="Calibri" w:hAnsi="Arial" w:cs="Arial"/>
        </w:rPr>
        <w:t xml:space="preserve">From </w:t>
      </w:r>
      <w:proofErr w:type="gramStart"/>
      <w:r w:rsidRPr="00BD710D">
        <w:rPr>
          <w:rFonts w:ascii="Arial" w:eastAsia="Calibri" w:hAnsi="Arial" w:cs="Arial"/>
        </w:rPr>
        <w:t>time to time</w:t>
      </w:r>
      <w:proofErr w:type="gramEnd"/>
      <w:r w:rsidRPr="00BD710D">
        <w:rPr>
          <w:rFonts w:ascii="Arial" w:eastAsia="Calibri" w:hAnsi="Arial" w:cs="Arial"/>
        </w:rPr>
        <w:t xml:space="preserve"> members of the public will ask </w:t>
      </w:r>
      <w:r w:rsidR="00E25FBD">
        <w:rPr>
          <w:rFonts w:ascii="Arial" w:eastAsia="Calibri" w:hAnsi="Arial" w:cs="Arial"/>
        </w:rPr>
        <w:t>Sturminster Marshall</w:t>
      </w:r>
      <w:r w:rsidRPr="00BD710D">
        <w:rPr>
          <w:rFonts w:ascii="Arial" w:eastAsia="Calibri" w:hAnsi="Arial" w:cs="Arial"/>
        </w:rPr>
        <w:t xml:space="preserve"> Parish Council to allow them to place a </w:t>
      </w:r>
      <w:r w:rsidR="00927A3F">
        <w:rPr>
          <w:rFonts w:ascii="Arial" w:eastAsia="Calibri" w:hAnsi="Arial" w:cs="Arial"/>
        </w:rPr>
        <w:t xml:space="preserve">planter or </w:t>
      </w:r>
      <w:r w:rsidRPr="00BD710D">
        <w:rPr>
          <w:rFonts w:ascii="Arial" w:eastAsia="Calibri" w:hAnsi="Arial" w:cs="Arial"/>
        </w:rPr>
        <w:t>seat on council-owned land, usually in memory of a loved one.</w:t>
      </w:r>
    </w:p>
    <w:p w14:paraId="246B04A3" w14:textId="192308FC" w:rsidR="00BD710D" w:rsidRPr="00BD710D" w:rsidRDefault="00BD710D" w:rsidP="00BD710D">
      <w:pPr>
        <w:spacing w:after="200" w:line="276" w:lineRule="auto"/>
        <w:rPr>
          <w:rFonts w:ascii="Arial" w:eastAsia="Calibri" w:hAnsi="Arial" w:cs="Arial"/>
        </w:rPr>
      </w:pPr>
      <w:r w:rsidRPr="00BD710D">
        <w:rPr>
          <w:rFonts w:ascii="Arial" w:eastAsia="Calibri" w:hAnsi="Arial" w:cs="Arial"/>
        </w:rPr>
        <w:t xml:space="preserve">There are a few seats </w:t>
      </w:r>
      <w:r w:rsidR="00927A3F">
        <w:rPr>
          <w:rFonts w:ascii="Arial" w:eastAsia="Calibri" w:hAnsi="Arial" w:cs="Arial"/>
        </w:rPr>
        <w:t xml:space="preserve">and planters </w:t>
      </w:r>
      <w:r w:rsidRPr="00BD710D">
        <w:rPr>
          <w:rFonts w:ascii="Arial" w:eastAsia="Calibri" w:hAnsi="Arial" w:cs="Arial"/>
        </w:rPr>
        <w:t>already installed in various places, and this policy has been developed to ensure that all seating placed on council-owned land conforms to a reasonable standard, and that there is not an excessive number.</w:t>
      </w:r>
    </w:p>
    <w:p w14:paraId="389DA3C0" w14:textId="0BBBC5B3" w:rsidR="00BD710D" w:rsidRPr="00BD710D" w:rsidRDefault="00BD710D" w:rsidP="00BD710D">
      <w:pPr>
        <w:numPr>
          <w:ilvl w:val="0"/>
          <w:numId w:val="1"/>
        </w:numPr>
        <w:spacing w:after="200" w:line="276" w:lineRule="auto"/>
        <w:ind w:left="567" w:hanging="567"/>
        <w:rPr>
          <w:rFonts w:ascii="Arial" w:eastAsia="Calibri" w:hAnsi="Arial" w:cs="Arial"/>
        </w:rPr>
      </w:pPr>
      <w:r w:rsidRPr="00BD710D">
        <w:rPr>
          <w:rFonts w:ascii="Arial" w:eastAsia="Calibri" w:hAnsi="Arial" w:cs="Arial"/>
        </w:rPr>
        <w:t xml:space="preserve">All applications must be in writing to the Parish Clerk. Where possible details of the seat </w:t>
      </w:r>
      <w:r w:rsidR="00927A3F">
        <w:rPr>
          <w:rFonts w:ascii="Arial" w:eastAsia="Calibri" w:hAnsi="Arial" w:cs="Arial"/>
        </w:rPr>
        <w:t xml:space="preserve">or planter </w:t>
      </w:r>
      <w:r w:rsidRPr="00BD710D">
        <w:rPr>
          <w:rFonts w:ascii="Arial" w:eastAsia="Calibri" w:hAnsi="Arial" w:cs="Arial"/>
        </w:rPr>
        <w:t>should be submitted with the application, including its proposed location.</w:t>
      </w:r>
    </w:p>
    <w:p w14:paraId="129FE1FB" w14:textId="11D3950A" w:rsidR="00BD710D" w:rsidRPr="00BD710D" w:rsidRDefault="00BD710D" w:rsidP="00BD710D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567" w:hanging="567"/>
        <w:rPr>
          <w:rFonts w:ascii="Arial" w:eastAsia="Calibri" w:hAnsi="Arial" w:cs="Arial"/>
        </w:rPr>
      </w:pPr>
      <w:r w:rsidRPr="00BD710D">
        <w:rPr>
          <w:rFonts w:ascii="Arial" w:eastAsia="Calibri" w:hAnsi="Arial" w:cs="Arial"/>
        </w:rPr>
        <w:t>All applications</w:t>
      </w:r>
      <w:r w:rsidR="005320D9">
        <w:rPr>
          <w:rFonts w:ascii="Arial" w:eastAsia="Calibri" w:hAnsi="Arial" w:cs="Arial"/>
        </w:rPr>
        <w:t xml:space="preserve"> and benches</w:t>
      </w:r>
      <w:r w:rsidRPr="00BD710D">
        <w:rPr>
          <w:rFonts w:ascii="Arial" w:eastAsia="Calibri" w:hAnsi="Arial" w:cs="Arial"/>
        </w:rPr>
        <w:t xml:space="preserve"> </w:t>
      </w:r>
      <w:r w:rsidR="00927A3F">
        <w:rPr>
          <w:rFonts w:ascii="Arial" w:eastAsia="Calibri" w:hAnsi="Arial" w:cs="Arial"/>
        </w:rPr>
        <w:t xml:space="preserve">or planters </w:t>
      </w:r>
      <w:r w:rsidRPr="00BD710D">
        <w:rPr>
          <w:rFonts w:ascii="Arial" w:eastAsia="Calibri" w:hAnsi="Arial" w:cs="Arial"/>
        </w:rPr>
        <w:t xml:space="preserve">will be considered for approval by the </w:t>
      </w:r>
      <w:r w:rsidR="00E25FBD">
        <w:rPr>
          <w:rFonts w:ascii="Arial" w:eastAsia="Calibri" w:hAnsi="Arial" w:cs="Arial"/>
        </w:rPr>
        <w:t>Full Council</w:t>
      </w:r>
      <w:r w:rsidRPr="00BD710D">
        <w:rPr>
          <w:rFonts w:ascii="Arial" w:eastAsia="Calibri" w:hAnsi="Arial" w:cs="Arial"/>
        </w:rPr>
        <w:t>.</w:t>
      </w:r>
    </w:p>
    <w:p w14:paraId="1AAD1CDF" w14:textId="41259C43" w:rsidR="00BD710D" w:rsidRPr="00BD710D" w:rsidRDefault="00BD710D" w:rsidP="00BD710D">
      <w:pPr>
        <w:numPr>
          <w:ilvl w:val="0"/>
          <w:numId w:val="1"/>
        </w:numPr>
        <w:spacing w:after="200" w:line="276" w:lineRule="auto"/>
        <w:ind w:left="567" w:hanging="567"/>
        <w:rPr>
          <w:rFonts w:ascii="Arial" w:eastAsia="Calibri" w:hAnsi="Arial" w:cs="Arial"/>
        </w:rPr>
      </w:pPr>
      <w:r w:rsidRPr="00BD710D">
        <w:rPr>
          <w:rFonts w:ascii="Arial" w:eastAsia="Calibri" w:hAnsi="Arial" w:cs="Arial"/>
        </w:rPr>
        <w:t xml:space="preserve">All seats </w:t>
      </w:r>
      <w:r w:rsidR="00927A3F">
        <w:rPr>
          <w:rFonts w:ascii="Arial" w:eastAsia="Calibri" w:hAnsi="Arial" w:cs="Arial"/>
        </w:rPr>
        <w:t xml:space="preserve">and planters </w:t>
      </w:r>
      <w:r w:rsidRPr="00BD710D">
        <w:rPr>
          <w:rFonts w:ascii="Arial" w:eastAsia="Calibri" w:hAnsi="Arial" w:cs="Arial"/>
        </w:rPr>
        <w:t xml:space="preserve">must be suitably robust and of a good quality and standard and must be installed by a </w:t>
      </w:r>
      <w:r w:rsidR="00E25FBD">
        <w:rPr>
          <w:rFonts w:ascii="Arial" w:eastAsia="Calibri" w:hAnsi="Arial" w:cs="Arial"/>
        </w:rPr>
        <w:t>Sturminster Marshall</w:t>
      </w:r>
      <w:r w:rsidRPr="00BD710D">
        <w:rPr>
          <w:rFonts w:ascii="Arial" w:eastAsia="Calibri" w:hAnsi="Arial" w:cs="Arial"/>
        </w:rPr>
        <w:t xml:space="preserve"> Parish Council approved contractor at the donor’s expense.</w:t>
      </w:r>
    </w:p>
    <w:p w14:paraId="7E3963CF" w14:textId="0445D936" w:rsidR="00BD710D" w:rsidRPr="00BD710D" w:rsidRDefault="00BD710D" w:rsidP="00BD710D">
      <w:pPr>
        <w:numPr>
          <w:ilvl w:val="0"/>
          <w:numId w:val="1"/>
        </w:numPr>
        <w:spacing w:after="200" w:line="276" w:lineRule="auto"/>
        <w:ind w:left="567" w:hanging="567"/>
        <w:rPr>
          <w:rFonts w:ascii="Arial" w:eastAsia="Calibri" w:hAnsi="Arial" w:cs="Arial"/>
        </w:rPr>
      </w:pPr>
      <w:r w:rsidRPr="00BD710D">
        <w:rPr>
          <w:rFonts w:ascii="Arial" w:eastAsia="Calibri" w:hAnsi="Arial" w:cs="Arial"/>
        </w:rPr>
        <w:t>Land for the siting of seats</w:t>
      </w:r>
      <w:r w:rsidR="00927A3F">
        <w:rPr>
          <w:rFonts w:ascii="Arial" w:eastAsia="Calibri" w:hAnsi="Arial" w:cs="Arial"/>
        </w:rPr>
        <w:t xml:space="preserve"> and </w:t>
      </w:r>
      <w:proofErr w:type="gramStart"/>
      <w:r w:rsidR="00927A3F">
        <w:rPr>
          <w:rFonts w:ascii="Arial" w:eastAsia="Calibri" w:hAnsi="Arial" w:cs="Arial"/>
        </w:rPr>
        <w:t xml:space="preserve">planters </w:t>
      </w:r>
      <w:r w:rsidRPr="00BD710D">
        <w:rPr>
          <w:rFonts w:ascii="Arial" w:eastAsia="Calibri" w:hAnsi="Arial" w:cs="Arial"/>
        </w:rPr>
        <w:t xml:space="preserve"> is</w:t>
      </w:r>
      <w:proofErr w:type="gramEnd"/>
      <w:r w:rsidRPr="00BD710D">
        <w:rPr>
          <w:rFonts w:ascii="Arial" w:eastAsia="Calibri" w:hAnsi="Arial" w:cs="Arial"/>
        </w:rPr>
        <w:t xml:space="preserve"> </w:t>
      </w:r>
      <w:proofErr w:type="gramStart"/>
      <w:r w:rsidRPr="00BD710D">
        <w:rPr>
          <w:rFonts w:ascii="Arial" w:eastAsia="Calibri" w:hAnsi="Arial" w:cs="Arial"/>
        </w:rPr>
        <w:t>limited</w:t>
      </w:r>
      <w:proofErr w:type="gramEnd"/>
      <w:r w:rsidRPr="00BD710D">
        <w:rPr>
          <w:rFonts w:ascii="Arial" w:eastAsia="Calibri" w:hAnsi="Arial" w:cs="Arial"/>
        </w:rPr>
        <w:t xml:space="preserve"> and </w:t>
      </w:r>
      <w:r w:rsidR="00E25FBD">
        <w:rPr>
          <w:rFonts w:ascii="Arial" w:eastAsia="Calibri" w:hAnsi="Arial" w:cs="Arial"/>
        </w:rPr>
        <w:t>Sturminster Marshall</w:t>
      </w:r>
      <w:r w:rsidRPr="00BD710D">
        <w:rPr>
          <w:rFonts w:ascii="Arial" w:eastAsia="Calibri" w:hAnsi="Arial" w:cs="Arial"/>
        </w:rPr>
        <w:t xml:space="preserve"> Parish Council reserves the right to refuse a request, where the decision is final.</w:t>
      </w:r>
    </w:p>
    <w:p w14:paraId="7AB7035E" w14:textId="558A7019" w:rsidR="00BD710D" w:rsidRPr="00BD710D" w:rsidRDefault="00BD710D" w:rsidP="00BD710D">
      <w:pPr>
        <w:numPr>
          <w:ilvl w:val="0"/>
          <w:numId w:val="1"/>
        </w:numPr>
        <w:spacing w:after="200" w:line="276" w:lineRule="auto"/>
        <w:ind w:left="567" w:hanging="567"/>
        <w:rPr>
          <w:rFonts w:ascii="Arial" w:eastAsia="Calibri" w:hAnsi="Arial" w:cs="Arial"/>
        </w:rPr>
      </w:pPr>
      <w:r w:rsidRPr="00BD710D">
        <w:rPr>
          <w:rFonts w:ascii="Arial" w:eastAsia="Calibri" w:hAnsi="Arial" w:cs="Arial"/>
        </w:rPr>
        <w:t>The donor is welcome to attach a small plaque to the seat</w:t>
      </w:r>
      <w:r w:rsidR="00927A3F">
        <w:rPr>
          <w:rFonts w:ascii="Arial" w:eastAsia="Calibri" w:hAnsi="Arial" w:cs="Arial"/>
        </w:rPr>
        <w:t xml:space="preserve"> or planter</w:t>
      </w:r>
      <w:r w:rsidRPr="00BD710D">
        <w:rPr>
          <w:rFonts w:ascii="Arial" w:eastAsia="Calibri" w:hAnsi="Arial" w:cs="Arial"/>
        </w:rPr>
        <w:t xml:space="preserve">. The size must not exceed 6 inches x 4 inches (15cm x 10cm). The words on the plaque must be agreed with </w:t>
      </w:r>
      <w:r w:rsidR="00E25FBD">
        <w:rPr>
          <w:rFonts w:ascii="Arial" w:eastAsia="Calibri" w:hAnsi="Arial" w:cs="Arial"/>
        </w:rPr>
        <w:t>Sturminster Marshall</w:t>
      </w:r>
      <w:r w:rsidRPr="00BD710D">
        <w:rPr>
          <w:rFonts w:ascii="Arial" w:eastAsia="Calibri" w:hAnsi="Arial" w:cs="Arial"/>
        </w:rPr>
        <w:t xml:space="preserve"> Parish Council prior to the plaque being installed.</w:t>
      </w:r>
    </w:p>
    <w:p w14:paraId="5A092110" w14:textId="31620DB5" w:rsidR="00BD710D" w:rsidRPr="00BD710D" w:rsidRDefault="00BD710D" w:rsidP="00BD710D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567" w:hanging="567"/>
        <w:rPr>
          <w:rFonts w:ascii="Arial" w:eastAsia="Calibri" w:hAnsi="Arial" w:cs="Arial"/>
        </w:rPr>
      </w:pPr>
      <w:r w:rsidRPr="00BD710D">
        <w:rPr>
          <w:rFonts w:ascii="Arial" w:eastAsia="Calibri" w:hAnsi="Arial" w:cs="Arial"/>
        </w:rPr>
        <w:t xml:space="preserve">Nothing other than agreed plaques should be placed on seats </w:t>
      </w:r>
      <w:r w:rsidR="00927A3F">
        <w:rPr>
          <w:rFonts w:ascii="Arial" w:eastAsia="Calibri" w:hAnsi="Arial" w:cs="Arial"/>
        </w:rPr>
        <w:t xml:space="preserve">or planters </w:t>
      </w:r>
      <w:r w:rsidRPr="00BD710D">
        <w:rPr>
          <w:rFonts w:ascii="Arial" w:eastAsia="Calibri" w:hAnsi="Arial" w:cs="Arial"/>
        </w:rPr>
        <w:t>at any time.</w:t>
      </w:r>
      <w:r w:rsidR="005320D9">
        <w:rPr>
          <w:rFonts w:ascii="Arial" w:eastAsia="Calibri" w:hAnsi="Arial" w:cs="Arial"/>
        </w:rPr>
        <w:t xml:space="preserve"> No additional mementos to be placed near the bench</w:t>
      </w:r>
      <w:r w:rsidR="00927A3F">
        <w:rPr>
          <w:rFonts w:ascii="Arial" w:eastAsia="Calibri" w:hAnsi="Arial" w:cs="Arial"/>
        </w:rPr>
        <w:t xml:space="preserve"> or planters.</w:t>
      </w:r>
    </w:p>
    <w:p w14:paraId="2B463CA7" w14:textId="307A2DEE" w:rsidR="00BD710D" w:rsidRPr="00BD710D" w:rsidRDefault="00BD710D" w:rsidP="00BD710D">
      <w:pPr>
        <w:numPr>
          <w:ilvl w:val="0"/>
          <w:numId w:val="1"/>
        </w:numPr>
        <w:spacing w:after="200" w:line="276" w:lineRule="auto"/>
        <w:ind w:left="567" w:hanging="567"/>
        <w:rPr>
          <w:rFonts w:ascii="Arial" w:eastAsia="Calibri" w:hAnsi="Arial" w:cs="Arial"/>
        </w:rPr>
      </w:pPr>
      <w:r w:rsidRPr="00BD710D">
        <w:rPr>
          <w:rFonts w:ascii="Arial" w:eastAsia="Calibri" w:hAnsi="Arial" w:cs="Arial"/>
        </w:rPr>
        <w:t>All seats</w:t>
      </w:r>
      <w:r w:rsidR="00927A3F">
        <w:rPr>
          <w:rFonts w:ascii="Arial" w:eastAsia="Calibri" w:hAnsi="Arial" w:cs="Arial"/>
        </w:rPr>
        <w:t xml:space="preserve"> and planters</w:t>
      </w:r>
      <w:r w:rsidRPr="00BD710D">
        <w:rPr>
          <w:rFonts w:ascii="Arial" w:eastAsia="Calibri" w:hAnsi="Arial" w:cs="Arial"/>
        </w:rPr>
        <w:t xml:space="preserve"> placed on council-owned land become property of </w:t>
      </w:r>
      <w:r w:rsidR="00E25FBD">
        <w:rPr>
          <w:rFonts w:ascii="Arial" w:eastAsia="Calibri" w:hAnsi="Arial" w:cs="Arial"/>
        </w:rPr>
        <w:t>Sturminster Marshall</w:t>
      </w:r>
      <w:r w:rsidRPr="00BD710D">
        <w:rPr>
          <w:rFonts w:ascii="Arial" w:eastAsia="Calibri" w:hAnsi="Arial" w:cs="Arial"/>
        </w:rPr>
        <w:t xml:space="preserve"> Parish Council and it is the responsibility of </w:t>
      </w:r>
      <w:r w:rsidR="00E25FBD">
        <w:rPr>
          <w:rFonts w:ascii="Arial" w:eastAsia="Calibri" w:hAnsi="Arial" w:cs="Arial"/>
        </w:rPr>
        <w:t>Sturminster Marshall</w:t>
      </w:r>
      <w:r w:rsidRPr="00BD710D">
        <w:rPr>
          <w:rFonts w:ascii="Arial" w:eastAsia="Calibri" w:hAnsi="Arial" w:cs="Arial"/>
        </w:rPr>
        <w:t xml:space="preserve"> Parish Council to insure </w:t>
      </w:r>
      <w:r w:rsidR="00927A3F">
        <w:rPr>
          <w:rFonts w:ascii="Arial" w:eastAsia="Calibri" w:hAnsi="Arial" w:cs="Arial"/>
        </w:rPr>
        <w:t>them.</w:t>
      </w:r>
    </w:p>
    <w:p w14:paraId="4091A457" w14:textId="066D855E" w:rsidR="00BD710D" w:rsidRPr="00BD710D" w:rsidRDefault="00E25FBD" w:rsidP="00BD710D">
      <w:pPr>
        <w:numPr>
          <w:ilvl w:val="0"/>
          <w:numId w:val="1"/>
        </w:numPr>
        <w:spacing w:after="200" w:line="276" w:lineRule="auto"/>
        <w:ind w:left="567" w:hanging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Sturminster Marshall</w:t>
      </w:r>
      <w:r w:rsidR="00BD710D" w:rsidRPr="00BD710D">
        <w:rPr>
          <w:rFonts w:ascii="Arial" w:eastAsia="Calibri" w:hAnsi="Arial" w:cs="Arial"/>
        </w:rPr>
        <w:t xml:space="preserve"> Parish Council reserves the right to relocate seats </w:t>
      </w:r>
      <w:r w:rsidR="00927A3F">
        <w:rPr>
          <w:rFonts w:ascii="Arial" w:eastAsia="Calibri" w:hAnsi="Arial" w:cs="Arial"/>
        </w:rPr>
        <w:t xml:space="preserve">and planters </w:t>
      </w:r>
      <w:r w:rsidR="00BD710D" w:rsidRPr="00BD710D">
        <w:rPr>
          <w:rFonts w:ascii="Arial" w:eastAsia="Calibri" w:hAnsi="Arial" w:cs="Arial"/>
        </w:rPr>
        <w:t xml:space="preserve">if necessary and will make every effort to notify the donor prior to such relocation. It is the responsibility of the donor to keep </w:t>
      </w:r>
      <w:r>
        <w:rPr>
          <w:rFonts w:ascii="Arial" w:eastAsia="Calibri" w:hAnsi="Arial" w:cs="Arial"/>
        </w:rPr>
        <w:t>Sturminster Marshall</w:t>
      </w:r>
      <w:r w:rsidR="00BD710D" w:rsidRPr="00BD710D">
        <w:rPr>
          <w:rFonts w:ascii="Arial" w:eastAsia="Calibri" w:hAnsi="Arial" w:cs="Arial"/>
        </w:rPr>
        <w:t xml:space="preserve"> Parish Council informed of their current address.</w:t>
      </w:r>
    </w:p>
    <w:p w14:paraId="2E5A76FF" w14:textId="654F1C95" w:rsidR="00BD710D" w:rsidRPr="00BD710D" w:rsidRDefault="00E25FBD" w:rsidP="00BD710D">
      <w:pPr>
        <w:numPr>
          <w:ilvl w:val="0"/>
          <w:numId w:val="1"/>
        </w:numPr>
        <w:spacing w:after="200" w:line="276" w:lineRule="auto"/>
        <w:ind w:left="567" w:hanging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Sturminster Marshall</w:t>
      </w:r>
      <w:r w:rsidR="00BD710D" w:rsidRPr="00BD710D">
        <w:rPr>
          <w:rFonts w:ascii="Arial" w:eastAsia="Calibri" w:hAnsi="Arial" w:cs="Arial"/>
        </w:rPr>
        <w:t xml:space="preserve"> Parish Council reserves the right to remove any seat </w:t>
      </w:r>
      <w:r w:rsidR="00927A3F">
        <w:rPr>
          <w:rFonts w:ascii="Arial" w:eastAsia="Calibri" w:hAnsi="Arial" w:cs="Arial"/>
        </w:rPr>
        <w:t xml:space="preserve">or planter </w:t>
      </w:r>
      <w:r w:rsidR="00BD710D" w:rsidRPr="00BD710D">
        <w:rPr>
          <w:rFonts w:ascii="Arial" w:eastAsia="Calibri" w:hAnsi="Arial" w:cs="Arial"/>
        </w:rPr>
        <w:t>which reaches a state beyond economic repair. Every attempt will be made to contact the owner prior to removal.</w:t>
      </w:r>
    </w:p>
    <w:p w14:paraId="5F93E2DC" w14:textId="63EA2F21" w:rsidR="00C11100" w:rsidRDefault="00BD710D" w:rsidP="00B76DDF">
      <w:pPr>
        <w:numPr>
          <w:ilvl w:val="0"/>
          <w:numId w:val="1"/>
        </w:numPr>
        <w:spacing w:after="200" w:line="276" w:lineRule="auto"/>
        <w:ind w:left="567" w:hanging="567"/>
      </w:pPr>
      <w:r w:rsidRPr="00BD710D">
        <w:rPr>
          <w:rFonts w:ascii="Arial" w:eastAsia="Calibri" w:hAnsi="Arial" w:cs="Arial"/>
        </w:rPr>
        <w:lastRenderedPageBreak/>
        <w:t xml:space="preserve">Memorial plaques wherever possible will be returned to the donor if/when the seat </w:t>
      </w:r>
      <w:r w:rsidR="00927A3F">
        <w:rPr>
          <w:rFonts w:ascii="Arial" w:eastAsia="Calibri" w:hAnsi="Arial" w:cs="Arial"/>
        </w:rPr>
        <w:t xml:space="preserve">or planters </w:t>
      </w:r>
      <w:r w:rsidRPr="00BD710D">
        <w:rPr>
          <w:rFonts w:ascii="Arial" w:eastAsia="Calibri" w:hAnsi="Arial" w:cs="Arial"/>
        </w:rPr>
        <w:t>is no longer fit for purpose.</w:t>
      </w:r>
    </w:p>
    <w:sectPr w:rsidR="00C11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BC75" w14:textId="77777777" w:rsidR="007964FA" w:rsidRDefault="007964FA" w:rsidP="002F279A">
      <w:pPr>
        <w:spacing w:after="0" w:line="240" w:lineRule="auto"/>
      </w:pPr>
      <w:r>
        <w:separator/>
      </w:r>
    </w:p>
  </w:endnote>
  <w:endnote w:type="continuationSeparator" w:id="0">
    <w:p w14:paraId="5631A03F" w14:textId="77777777" w:rsidR="007964FA" w:rsidRDefault="007964FA" w:rsidP="002F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0E2D" w14:textId="77777777" w:rsidR="007964FA" w:rsidRDefault="007964FA" w:rsidP="002F279A">
      <w:pPr>
        <w:spacing w:after="0" w:line="240" w:lineRule="auto"/>
      </w:pPr>
      <w:r>
        <w:separator/>
      </w:r>
    </w:p>
  </w:footnote>
  <w:footnote w:type="continuationSeparator" w:id="0">
    <w:p w14:paraId="3865FCFD" w14:textId="77777777" w:rsidR="007964FA" w:rsidRDefault="007964FA" w:rsidP="002F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4BEA"/>
    <w:multiLevelType w:val="hybridMultilevel"/>
    <w:tmpl w:val="C52E08FE"/>
    <w:lvl w:ilvl="0" w:tplc="0809000F">
      <w:start w:val="1"/>
      <w:numFmt w:val="decimal"/>
      <w:lvlText w:val="%1."/>
      <w:lvlJc w:val="left"/>
      <w:pPr>
        <w:ind w:left="7200" w:hanging="360"/>
      </w:pPr>
    </w:lvl>
    <w:lvl w:ilvl="1" w:tplc="08090019" w:tentative="1">
      <w:start w:val="1"/>
      <w:numFmt w:val="lowerLetter"/>
      <w:lvlText w:val="%2."/>
      <w:lvlJc w:val="left"/>
      <w:pPr>
        <w:ind w:left="7920" w:hanging="360"/>
      </w:pPr>
    </w:lvl>
    <w:lvl w:ilvl="2" w:tplc="0809001B" w:tentative="1">
      <w:start w:val="1"/>
      <w:numFmt w:val="lowerRoman"/>
      <w:lvlText w:val="%3."/>
      <w:lvlJc w:val="right"/>
      <w:pPr>
        <w:ind w:left="8640" w:hanging="180"/>
      </w:pPr>
    </w:lvl>
    <w:lvl w:ilvl="3" w:tplc="0809000F" w:tentative="1">
      <w:start w:val="1"/>
      <w:numFmt w:val="decimal"/>
      <w:lvlText w:val="%4."/>
      <w:lvlJc w:val="left"/>
      <w:pPr>
        <w:ind w:left="9360" w:hanging="360"/>
      </w:pPr>
    </w:lvl>
    <w:lvl w:ilvl="4" w:tplc="08090019" w:tentative="1">
      <w:start w:val="1"/>
      <w:numFmt w:val="lowerLetter"/>
      <w:lvlText w:val="%5."/>
      <w:lvlJc w:val="left"/>
      <w:pPr>
        <w:ind w:left="10080" w:hanging="360"/>
      </w:pPr>
    </w:lvl>
    <w:lvl w:ilvl="5" w:tplc="0809001B" w:tentative="1">
      <w:start w:val="1"/>
      <w:numFmt w:val="lowerRoman"/>
      <w:lvlText w:val="%6."/>
      <w:lvlJc w:val="right"/>
      <w:pPr>
        <w:ind w:left="10800" w:hanging="180"/>
      </w:pPr>
    </w:lvl>
    <w:lvl w:ilvl="6" w:tplc="0809000F" w:tentative="1">
      <w:start w:val="1"/>
      <w:numFmt w:val="decimal"/>
      <w:lvlText w:val="%7."/>
      <w:lvlJc w:val="left"/>
      <w:pPr>
        <w:ind w:left="11520" w:hanging="360"/>
      </w:pPr>
    </w:lvl>
    <w:lvl w:ilvl="7" w:tplc="08090019" w:tentative="1">
      <w:start w:val="1"/>
      <w:numFmt w:val="lowerLetter"/>
      <w:lvlText w:val="%8."/>
      <w:lvlJc w:val="left"/>
      <w:pPr>
        <w:ind w:left="12240" w:hanging="360"/>
      </w:pPr>
    </w:lvl>
    <w:lvl w:ilvl="8" w:tplc="0809001B" w:tentative="1">
      <w:start w:val="1"/>
      <w:numFmt w:val="lowerRoman"/>
      <w:lvlText w:val="%9."/>
      <w:lvlJc w:val="right"/>
      <w:pPr>
        <w:ind w:left="12960" w:hanging="180"/>
      </w:pPr>
    </w:lvl>
  </w:abstractNum>
  <w:num w:numId="1" w16cid:durableId="130326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DF"/>
    <w:rsid w:val="000371B1"/>
    <w:rsid w:val="00124B8D"/>
    <w:rsid w:val="001600B5"/>
    <w:rsid w:val="002E1C59"/>
    <w:rsid w:val="002F279A"/>
    <w:rsid w:val="002F74A9"/>
    <w:rsid w:val="0033790F"/>
    <w:rsid w:val="003F4F68"/>
    <w:rsid w:val="00426464"/>
    <w:rsid w:val="004D06E1"/>
    <w:rsid w:val="005320D9"/>
    <w:rsid w:val="00557694"/>
    <w:rsid w:val="007964FA"/>
    <w:rsid w:val="00927A3F"/>
    <w:rsid w:val="00A61960"/>
    <w:rsid w:val="00B76DDF"/>
    <w:rsid w:val="00BD710D"/>
    <w:rsid w:val="00BF7163"/>
    <w:rsid w:val="00C11100"/>
    <w:rsid w:val="00C850F1"/>
    <w:rsid w:val="00CD4B4D"/>
    <w:rsid w:val="00E25FBD"/>
    <w:rsid w:val="00E31A00"/>
    <w:rsid w:val="00ED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63AB"/>
  <w15:docId w15:val="{D4D9583D-AFED-40D0-8A9B-7D4D370F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D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BD71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D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6DD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6D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D710D"/>
    <w:rPr>
      <w:rFonts w:ascii="Times New Roman" w:eastAsia="Times New Roman" w:hAnsi="Times New Roman" w:cs="Times New Roman"/>
      <w:b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F2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79A"/>
  </w:style>
  <w:style w:type="paragraph" w:styleId="Footer">
    <w:name w:val="footer"/>
    <w:basedOn w:val="Normal"/>
    <w:link w:val="FooterChar"/>
    <w:uiPriority w:val="99"/>
    <w:unhideWhenUsed/>
    <w:rsid w:val="002F2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1922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Ipplepen Council</dc:creator>
  <cp:lastModifiedBy>Alison Clothier</cp:lastModifiedBy>
  <cp:revision>6</cp:revision>
  <dcterms:created xsi:type="dcterms:W3CDTF">2022-05-03T13:12:00Z</dcterms:created>
  <dcterms:modified xsi:type="dcterms:W3CDTF">2025-12-04T11:34:00Z</dcterms:modified>
</cp:coreProperties>
</file>